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682C" w14:textId="77777777" w:rsidR="00726A17" w:rsidRPr="00F41086" w:rsidRDefault="00726A17" w:rsidP="00726A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b/>
          <w:sz w:val="28"/>
          <w:szCs w:val="28"/>
          <w:u w:val="single"/>
        </w:rPr>
        <w:t>НП «Международная кооперация и экспорт»</w:t>
      </w:r>
    </w:p>
    <w:p w14:paraId="4D3939F9" w14:textId="77777777" w:rsidR="00726A17" w:rsidRPr="00F41086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  <w:u w:val="single"/>
        </w:rPr>
        <w:t xml:space="preserve">Декомпозированный показатель для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u w:val="single"/>
        </w:rPr>
        <w:t>м.р</w:t>
      </w:r>
      <w:proofErr w:type="spellEnd"/>
      <w:r w:rsidRPr="00F41086">
        <w:rPr>
          <w:rFonts w:ascii="Times New Roman" w:hAnsi="Times New Roman" w:cs="Times New Roman"/>
          <w:sz w:val="28"/>
          <w:szCs w:val="28"/>
          <w:u w:val="single"/>
        </w:rPr>
        <w:t>. Волжский в 2019 году</w:t>
      </w:r>
      <w:r w:rsidRPr="00F41086">
        <w:rPr>
          <w:rFonts w:ascii="Times New Roman" w:hAnsi="Times New Roman" w:cs="Times New Roman"/>
          <w:sz w:val="28"/>
          <w:szCs w:val="28"/>
        </w:rPr>
        <w:t xml:space="preserve"> - </w:t>
      </w:r>
      <w:r w:rsidRPr="00F41086">
        <w:rPr>
          <w:rFonts w:ascii="Times New Roman" w:hAnsi="Times New Roman" w:cs="Times New Roman"/>
          <w:bCs/>
          <w:sz w:val="28"/>
          <w:szCs w:val="28"/>
        </w:rPr>
        <w:t>прирост количества экспортеров на 1 ед. В текущем год</w:t>
      </w:r>
      <w:proofErr w:type="gramStart"/>
      <w:r w:rsidRPr="00F41086">
        <w:rPr>
          <w:rFonts w:ascii="Times New Roman" w:hAnsi="Times New Roman" w:cs="Times New Roman"/>
          <w:bCs/>
          <w:sz w:val="28"/>
          <w:szCs w:val="28"/>
        </w:rPr>
        <w:t>у ООО</w:t>
      </w:r>
      <w:proofErr w:type="gram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 «ФСИ Аналитика» осуществила экспорт продукции собственного производства в республику Казахстан.</w:t>
      </w:r>
    </w:p>
    <w:p w14:paraId="2771E511" w14:textId="66E65949" w:rsidR="00726A17" w:rsidRPr="00F41086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86">
        <w:rPr>
          <w:rFonts w:ascii="Times New Roman" w:hAnsi="Times New Roman" w:cs="Times New Roman"/>
          <w:bCs/>
          <w:sz w:val="28"/>
          <w:szCs w:val="28"/>
        </w:rPr>
        <w:t>09.07.2019г</w:t>
      </w:r>
      <w:r w:rsidR="00DB72E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 проведен семинар с СМСП на тему: «Меры государственной поддержки для экспортно-ориентированных предприятий Волжского района Самарской области. Финансовые и не финансовые услуги» совместного с Центром поддержки экспорта Самарской области, в здании Администрации района с охватом 30 ед. </w:t>
      </w:r>
    </w:p>
    <w:p w14:paraId="576D8E52" w14:textId="77777777" w:rsidR="00726A17" w:rsidRPr="00F41086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Так же, на постоянной основе  проводятся </w:t>
      </w:r>
      <w:r w:rsidRPr="00F41086">
        <w:rPr>
          <w:rStyle w:val="extended-textshort"/>
          <w:rFonts w:ascii="Times New Roman" w:hAnsi="Times New Roman" w:cs="Times New Roman"/>
          <w:sz w:val="28"/>
          <w:szCs w:val="28"/>
        </w:rPr>
        <w:t>встречи с</w:t>
      </w:r>
      <w:r w:rsidRPr="00F41086">
        <w:rPr>
          <w:rFonts w:ascii="Times New Roman" w:hAnsi="Times New Roman" w:cs="Times New Roman"/>
          <w:sz w:val="28"/>
          <w:szCs w:val="28"/>
        </w:rPr>
        <w:t xml:space="preserve"> представителями бизнес сообщества Волжского района, с целью выявления потенциальных экспортеров.</w:t>
      </w:r>
    </w:p>
    <w:p w14:paraId="20F9D521" w14:textId="77777777" w:rsidR="00726A17" w:rsidRPr="00F41086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Кроме того к ключевым мероприятиям выполнения Региональной составляющей </w:t>
      </w:r>
      <w:r w:rsidRPr="00F41086">
        <w:rPr>
          <w:rFonts w:ascii="Times New Roman" w:hAnsi="Times New Roman" w:cs="Times New Roman"/>
          <w:bCs/>
          <w:iCs/>
          <w:sz w:val="28"/>
          <w:szCs w:val="28"/>
        </w:rPr>
        <w:t xml:space="preserve">«Экспорт продукции АПК» в Волжском районе можно отнести: </w:t>
      </w:r>
    </w:p>
    <w:p w14:paraId="2B7217B3" w14:textId="77777777" w:rsidR="00726A17" w:rsidRPr="00F41086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1086">
        <w:rPr>
          <w:rFonts w:ascii="Times New Roman" w:hAnsi="Times New Roman" w:cs="Times New Roman"/>
          <w:bCs/>
          <w:iCs/>
          <w:sz w:val="28"/>
          <w:szCs w:val="28"/>
        </w:rPr>
        <w:t xml:space="preserve">- совершенствование структуры посевных площадей в сторону увеличения доли экспортно-ориентированной продукции. </w:t>
      </w:r>
    </w:p>
    <w:p w14:paraId="5303F728" w14:textId="7418A37A" w:rsidR="00726A17" w:rsidRPr="00F41086" w:rsidRDefault="0043151F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В 2019  году в Волжском районе увеличились  площади, засеваемые экспортно-ориентированной продукцией  (посевные площади  льна в районе увеличились с 435 до 524 га). Данную культуру высевает ООО «Возрождение – 98 .  Проводится работа с  ООО «Возрождение  98»  для заключения соглашения с центром поддержки экспорта  Самарской области</w:t>
      </w:r>
      <w:r w:rsidR="00726A17" w:rsidRPr="00F41086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A2D9E29" w14:textId="77777777" w:rsidR="00726A17" w:rsidRPr="00F41086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- информирование предприятий Волжского района о возможности участия в международных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-презентационных мероприятиях.</w:t>
      </w:r>
    </w:p>
    <w:p w14:paraId="23196290" w14:textId="60D80119" w:rsidR="00726A17" w:rsidRPr="00F41086" w:rsidRDefault="0043151F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В рамках данного мероприятия предприятия Волжского района (ООО «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Кухмастер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», ООО «Возрождение 98» и т.д.) </w:t>
      </w:r>
      <w:r w:rsidR="00726A17" w:rsidRPr="00F41086">
        <w:rPr>
          <w:rFonts w:ascii="Times New Roman" w:hAnsi="Times New Roman" w:cs="Times New Roman"/>
          <w:sz w:val="28"/>
          <w:szCs w:val="28"/>
        </w:rPr>
        <w:t xml:space="preserve">01.10.2019 г приняли участие в заседании  круглого стола на тему: « Повышение эффективности участия предприятий Самарской области в международных </w:t>
      </w:r>
      <w:proofErr w:type="spellStart"/>
      <w:r w:rsidR="00726A17" w:rsidRPr="00F4108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26A17" w:rsidRPr="00F41086">
        <w:rPr>
          <w:rFonts w:ascii="Times New Roman" w:hAnsi="Times New Roman" w:cs="Times New Roman"/>
          <w:sz w:val="28"/>
          <w:szCs w:val="28"/>
        </w:rPr>
        <w:t>-презентационных мероприятиях»;</w:t>
      </w:r>
    </w:p>
    <w:p w14:paraId="1FE6F5B9" w14:textId="77777777" w:rsidR="00726A17" w:rsidRPr="00F41086" w:rsidRDefault="00726A17" w:rsidP="00726A1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- ввод в оборот неиспользуемых земель и повышение интенсивности производства.  </w:t>
      </w:r>
    </w:p>
    <w:p w14:paraId="7A6D71A7" w14:textId="77777777" w:rsidR="00726A17" w:rsidRPr="00F41086" w:rsidRDefault="00726A17" w:rsidP="00726A1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В текущем году введены в оборот неиспользуемые пахотные земли: ООО «Тверское» - 2</w:t>
      </w:r>
      <w:r w:rsidRPr="00F41086">
        <w:rPr>
          <w:sz w:val="28"/>
          <w:szCs w:val="28"/>
        </w:rPr>
        <w:t> </w:t>
      </w:r>
      <w:r w:rsidRPr="00F41086">
        <w:rPr>
          <w:rFonts w:ascii="Times New Roman" w:hAnsi="Times New Roman" w:cs="Times New Roman"/>
          <w:sz w:val="28"/>
          <w:szCs w:val="28"/>
        </w:rPr>
        <w:t xml:space="preserve">400 га, ООО «Возрождение 98» - 200 га, МУСПП «Первомайский» - 200 га,  ИП Глава КФХ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Усоян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Т.С. - 200 га.</w:t>
      </w:r>
    </w:p>
    <w:p w14:paraId="53ADFD64" w14:textId="77777777" w:rsidR="00726A17" w:rsidRPr="00F41086" w:rsidRDefault="00726A17" w:rsidP="00726A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- мероприятия по борьбе с карантинными сорняками. </w:t>
      </w:r>
    </w:p>
    <w:p w14:paraId="54DECA8E" w14:textId="14B0F5A9" w:rsidR="00726A17" w:rsidRPr="00F41086" w:rsidRDefault="00726A17" w:rsidP="00726A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В целях соответствия международным стандартам, а также   улучшения качества продукции растениево</w:t>
      </w:r>
      <w:r w:rsidR="00A57047" w:rsidRPr="00F41086">
        <w:rPr>
          <w:rFonts w:ascii="Times New Roman" w:hAnsi="Times New Roman" w:cs="Times New Roman"/>
          <w:sz w:val="28"/>
          <w:szCs w:val="28"/>
        </w:rPr>
        <w:t xml:space="preserve">дства </w:t>
      </w:r>
      <w:proofErr w:type="gramStart"/>
      <w:r w:rsidR="00A57047" w:rsidRPr="00F41086">
        <w:rPr>
          <w:rFonts w:ascii="Times New Roman" w:hAnsi="Times New Roman" w:cs="Times New Roman"/>
          <w:sz w:val="28"/>
          <w:szCs w:val="28"/>
        </w:rPr>
        <w:t>проводятся в  июне-</w:t>
      </w:r>
      <w:r w:rsidRPr="00F41086">
        <w:rPr>
          <w:rFonts w:ascii="Times New Roman" w:hAnsi="Times New Roman" w:cs="Times New Roman"/>
          <w:sz w:val="28"/>
          <w:szCs w:val="28"/>
        </w:rPr>
        <w:t>июле 2019 года 12 сельских поселений района провели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мероприятия  по уничтожению карантинных сорняков на общей площади 173,3 га.   Из областного бюджета получена  субсидия на  сумму 1046</w:t>
      </w:r>
      <w:r w:rsidR="003827E1" w:rsidRPr="00F41086">
        <w:rPr>
          <w:rFonts w:ascii="Times New Roman" w:hAnsi="Times New Roman" w:cs="Times New Roman"/>
          <w:sz w:val="28"/>
          <w:szCs w:val="28"/>
        </w:rPr>
        <w:t>,</w:t>
      </w:r>
      <w:r w:rsidRPr="00F41086">
        <w:rPr>
          <w:rFonts w:ascii="Times New Roman" w:hAnsi="Times New Roman" w:cs="Times New Roman"/>
          <w:sz w:val="28"/>
          <w:szCs w:val="28"/>
        </w:rPr>
        <w:t>8 тыс.</w:t>
      </w:r>
      <w:r w:rsidR="00A57047" w:rsidRPr="00F41086">
        <w:rPr>
          <w:rFonts w:ascii="Times New Roman" w:hAnsi="Times New Roman" w:cs="Times New Roman"/>
          <w:sz w:val="28"/>
          <w:szCs w:val="28"/>
        </w:rPr>
        <w:t xml:space="preserve"> </w:t>
      </w:r>
      <w:r w:rsidRPr="00F41086">
        <w:rPr>
          <w:rFonts w:ascii="Times New Roman" w:hAnsi="Times New Roman" w:cs="Times New Roman"/>
          <w:sz w:val="28"/>
          <w:szCs w:val="28"/>
        </w:rPr>
        <w:t xml:space="preserve">руб., с учетом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сумма составила 1137,8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.</w:t>
      </w:r>
    </w:p>
    <w:p w14:paraId="3DC87BC7" w14:textId="0DA12E44" w:rsidR="00F95D1D" w:rsidRPr="00F41086" w:rsidRDefault="00F95D1D" w:rsidP="00F95D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8A4E4" w14:textId="77777777" w:rsidR="00726A17" w:rsidRPr="00F41086" w:rsidRDefault="00726A17" w:rsidP="00F95D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6A17" w:rsidRPr="00F41086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3950" w14:textId="77777777" w:rsidR="00B614C6" w:rsidRDefault="00B614C6" w:rsidP="00FF7DE0">
      <w:pPr>
        <w:spacing w:after="0" w:line="240" w:lineRule="auto"/>
      </w:pPr>
      <w:r>
        <w:separator/>
      </w:r>
    </w:p>
  </w:endnote>
  <w:endnote w:type="continuationSeparator" w:id="0">
    <w:p w14:paraId="6DFC81D7" w14:textId="77777777" w:rsidR="00B614C6" w:rsidRDefault="00B614C6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0419" w14:textId="77777777" w:rsidR="00B614C6" w:rsidRDefault="00B614C6" w:rsidP="00FF7DE0">
      <w:pPr>
        <w:spacing w:after="0" w:line="240" w:lineRule="auto"/>
      </w:pPr>
      <w:r>
        <w:separator/>
      </w:r>
    </w:p>
  </w:footnote>
  <w:footnote w:type="continuationSeparator" w:id="0">
    <w:p w14:paraId="261B0BDE" w14:textId="77777777" w:rsidR="00B614C6" w:rsidRDefault="00B614C6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4C6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2E0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E60D-DA36-4BFE-9AA3-98C099C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2020-12-10T09:53:00Z</dcterms:modified>
</cp:coreProperties>
</file>